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DF7FEA0" w14:textId="7464A7D4" w:rsidR="00DA0DCD" w:rsidRDefault="001B7D01" w:rsidP="00E5612A">
      <w:pPr>
        <w:pStyle w:val="Title"/>
        <w:rPr>
          <w:rFonts w:ascii="Caviar Dreams" w:hAnsi="Caviar Dreams"/>
          <w:sz w:val="48"/>
          <w:szCs w:val="48"/>
        </w:rPr>
      </w:pPr>
      <w:r>
        <w:rPr>
          <w:rFonts w:ascii="Caviar Dreams" w:hAnsi="Caviar Dreams"/>
          <w:noProof/>
          <w:sz w:val="48"/>
          <w:szCs w:val="48"/>
        </w:rPr>
        <mc:AlternateContent>
          <mc:Choice Requires="wps">
            <w:drawing>
              <wp:anchor distT="0" distB="0" distL="114300" distR="114300" simplePos="0" relativeHeight="251659264" behindDoc="1" locked="0" layoutInCell="1" allowOverlap="1" wp14:anchorId="5C1BEC2B" wp14:editId="37115E20">
                <wp:simplePos x="0" y="0"/>
                <wp:positionH relativeFrom="column">
                  <wp:posOffset>-914400</wp:posOffset>
                </wp:positionH>
                <wp:positionV relativeFrom="paragraph">
                  <wp:posOffset>-2732926</wp:posOffset>
                </wp:positionV>
                <wp:extent cx="7772400" cy="11876926"/>
                <wp:effectExtent l="0" t="0" r="12700" b="10795"/>
                <wp:wrapNone/>
                <wp:docPr id="11" name="Rectangle 11"/>
                <wp:cNvGraphicFramePr/>
                <a:graphic xmlns:a="http://schemas.openxmlformats.org/drawingml/2006/main">
                  <a:graphicData uri="http://schemas.microsoft.com/office/word/2010/wordprocessingShape">
                    <wps:wsp>
                      <wps:cNvSpPr/>
                      <wps:spPr>
                        <a:xfrm>
                          <a:off x="0" y="0"/>
                          <a:ext cx="7772400" cy="11876926"/>
                        </a:xfrm>
                        <a:prstGeom prst="rect">
                          <a:avLst/>
                        </a:prstGeom>
                        <a:gradFill flip="none" rotWithShape="1">
                          <a:gsLst>
                            <a:gs pos="12000">
                              <a:srgbClr val="DCEFC2">
                                <a:lumMod val="75000"/>
                                <a:lumOff val="25000"/>
                              </a:srgbClr>
                            </a:gs>
                            <a:gs pos="48000">
                              <a:srgbClr val="81DFE1"/>
                            </a:gs>
                            <a:gs pos="74000">
                              <a:srgbClr val="B2E4B1"/>
                            </a:gs>
                            <a:gs pos="100000">
                              <a:srgbClr val="57D841"/>
                            </a:gs>
                          </a:gsLst>
                          <a:path path="circle">
                            <a:fillToRect l="100000" b="100000"/>
                          </a:path>
                          <a:tileRect t="-100000" r="-100000"/>
                        </a:gra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8D94E" w14:textId="62C9C76F" w:rsidR="001B7D01" w:rsidRDefault="001B7D01" w:rsidP="001B7D0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BEC2B" id="Rectangle 11" o:spid="_x0000_s1026" style="position:absolute;margin-left:-1in;margin-top:-215.2pt;width:612pt;height:935.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" fillcolor="#e5f3d1" strokecolor="#1f3763 [1604]" strokeweight="1pt">
                <v:fill color2="#57d841" rotate="t" focusposition="1" focussize="" colors="0 #e5f3d1;7864f #e5f3d1;31457f #81dfe1;48497f #b2e4b1" focus="100%" type="gradientRadial"/>
                <v:textbox>
                  <w:txbxContent>
                    <w:p w14:paraId="7668D94E" w14:textId="62C9C76F" w:rsidR="001B7D01" w:rsidRDefault="001B7D01" w:rsidP="001B7D01">
                      <w:pPr>
                        <w:jc w:val="center"/>
                      </w:pPr>
                      <w:r>
                        <w:t>`</w:t>
                      </w:r>
                    </w:p>
                  </w:txbxContent>
                </v:textbox>
              </v:rect>
            </w:pict>
          </mc:Fallback>
        </mc:AlternateContent>
      </w:r>
      <w:r w:rsidR="00EC3BFC">
        <w:rPr>
          <w:rFonts w:ascii="Caviar Dreams" w:hAnsi="Caviar Dreams"/>
          <w:sz w:val="48"/>
          <w:szCs w:val="48"/>
        </w:rPr>
        <w:t xml:space="preserve">      Review for Molecular Biology Test</w:t>
      </w:r>
    </w:p>
    <w:p w14:paraId="4E8EB160" w14:textId="3C39B541" w:rsidR="00132069" w:rsidRPr="00EC7094" w:rsidRDefault="00EC3BFC" w:rsidP="00EC7094">
      <w:pPr>
        <w:pStyle w:val="Heading1"/>
        <w:rPr>
          <w:u w:val="single"/>
        </w:rPr>
      </w:pPr>
      <w:r w:rsidRPr="00EC7094">
        <w:rPr>
          <w:u w:val="single"/>
        </w:rPr>
        <w:t xml:space="preserve">2.1 Molecules to Metabolism </w:t>
      </w:r>
    </w:p>
    <w:p w14:paraId="1F8A9DB7" w14:textId="49E761A4" w:rsidR="00EC3744" w:rsidRDefault="002F1492" w:rsidP="002F1492">
      <w:r>
        <w:t xml:space="preserve">1. </w:t>
      </w:r>
      <w:r w:rsidR="00EC3744">
        <w:t xml:space="preserve">Remember c connecting to n. </w:t>
      </w:r>
    </w:p>
    <w:p w14:paraId="2E1C0D01" w14:textId="490A2BCA" w:rsidR="00F31CFC" w:rsidRDefault="002F1492" w:rsidP="002F1492">
      <w:r>
        <w:t xml:space="preserve">2. </w:t>
      </w:r>
      <w:r w:rsidR="00F31CFC">
        <w:t xml:space="preserve">Anabolism is the synthesis of complex molecules into </w:t>
      </w:r>
      <w:r w:rsidR="00300468">
        <w:t xml:space="preserve">simpler molecules using condensation reaction. Catabolism is the breakdown of complex molecules into simpler molecules using hydrolysis reaction. Metabolism is the web of all enzyme- catalyzed </w:t>
      </w:r>
      <w:r w:rsidR="002B6B5C">
        <w:t>reactions in a cell or organism.</w:t>
      </w:r>
      <w:r w:rsidR="00D83EA1">
        <w:t xml:space="preserve"> Anabolism+ Catabolism= Meta</w:t>
      </w:r>
      <w:r w:rsidR="00383B7E">
        <w:t>bolism.</w:t>
      </w:r>
    </w:p>
    <w:p w14:paraId="499CF39B" w14:textId="1E6ACF5B" w:rsidR="00315DD8" w:rsidRPr="00EC7094" w:rsidRDefault="00315DD8" w:rsidP="00315DD8">
      <w:pPr>
        <w:pStyle w:val="Heading1"/>
        <w:rPr>
          <w:u w:val="single"/>
        </w:rPr>
      </w:pPr>
      <w:r w:rsidRPr="00EC7094">
        <w:rPr>
          <w:u w:val="single"/>
        </w:rPr>
        <w:t xml:space="preserve">2.2 </w:t>
      </w:r>
      <w:r w:rsidR="00AB46A0" w:rsidRPr="00EC7094">
        <w:rPr>
          <w:u w:val="single"/>
        </w:rPr>
        <w:t>Wate</w:t>
      </w:r>
      <w:r w:rsidR="00132069" w:rsidRPr="00EC7094">
        <w:rPr>
          <w:u w:val="single"/>
        </w:rPr>
        <w:t>r</w:t>
      </w:r>
      <w:r w:rsidR="00EC7094" w:rsidRPr="00EC7094">
        <w:rPr>
          <w:u w:val="single"/>
        </w:rPr>
        <w:t xml:space="preserve">     </w:t>
      </w:r>
      <w:r w:rsidR="00AB46A0" w:rsidRPr="00EC7094">
        <w:rPr>
          <w:u w:val="single"/>
        </w:rPr>
        <w:t xml:space="preserve"> </w:t>
      </w:r>
    </w:p>
    <w:p w14:paraId="0D6AB0AD" w14:textId="07640B5A" w:rsidR="00315DD8" w:rsidRDefault="002F1492" w:rsidP="00315DD8">
      <w:r>
        <w:t xml:space="preserve">3. </w:t>
      </w:r>
      <w:r w:rsidR="00834AB3">
        <w:t xml:space="preserve">Hydrogen bonds are the attraction of a hydrogen atom with a partially positive charge </w:t>
      </w:r>
      <w:r w:rsidR="00BF530F">
        <w:t>with another atom with a partially negative charge.</w:t>
      </w:r>
    </w:p>
    <w:p w14:paraId="362C4FBB" w14:textId="3BE3DA5A" w:rsidR="002B1BDB" w:rsidRDefault="002F1492" w:rsidP="00315DD8">
      <w:r>
        <w:t xml:space="preserve">4. </w:t>
      </w:r>
      <w:r w:rsidR="00101BE8">
        <w:t xml:space="preserve">Stable temperature </w:t>
      </w:r>
      <w:r w:rsidR="009756CA">
        <w:t xml:space="preserve">helps </w:t>
      </w:r>
      <w:proofErr w:type="gramStart"/>
      <w:r w:rsidR="009756CA">
        <w:t>less</w:t>
      </w:r>
      <w:proofErr w:type="gramEnd"/>
      <w:r w:rsidR="009756CA">
        <w:t xml:space="preserve"> extreme changes. </w:t>
      </w:r>
      <w:r w:rsidR="00D1720F">
        <w:t>Solvent removes waste</w:t>
      </w:r>
      <w:r w:rsidR="007F4572">
        <w:t xml:space="preserve">, such as urea. </w:t>
      </w:r>
      <w:r w:rsidR="009A2DB8">
        <w:t xml:space="preserve">Density helps </w:t>
      </w:r>
      <w:r w:rsidR="00BD1DDF">
        <w:t>larger organisms float.</w:t>
      </w:r>
    </w:p>
    <w:p w14:paraId="2A0D6864" w14:textId="131A023A" w:rsidR="002B1BDB" w:rsidRDefault="002F1492" w:rsidP="00315DD8">
      <w:r>
        <w:t xml:space="preserve">5. </w:t>
      </w:r>
      <w:r w:rsidR="002B1BDB">
        <w:t xml:space="preserve">Glucose is </w:t>
      </w:r>
      <w:r w:rsidR="006F1C01">
        <w:t xml:space="preserve">freely soluble and carried through blood plasma. </w:t>
      </w:r>
      <w:r w:rsidR="00DD56EC">
        <w:t>Amino acids are soluble enough to be carried dissolved in blood plasma. Oxygen is sparingly dissolvable and as water temperatures rise, solubility decreases</w:t>
      </w:r>
      <w:r w:rsidR="003C5B3F">
        <w:t xml:space="preserve">. Cholesterol is not soluble and is carried with fats in lipoprotein complexes. Fats </w:t>
      </w:r>
      <w:r w:rsidR="00440900">
        <w:t xml:space="preserve">are also not dissolvable in water and are carried in lipoprotein complexes. </w:t>
      </w:r>
    </w:p>
    <w:p w14:paraId="0212D8D8" w14:textId="26182420" w:rsidR="009C36B8" w:rsidRPr="00EC7094" w:rsidRDefault="009C36B8" w:rsidP="009C36B8">
      <w:pPr>
        <w:pStyle w:val="Heading1"/>
        <w:rPr>
          <w:u w:val="single"/>
        </w:rPr>
      </w:pPr>
      <w:r w:rsidRPr="00EC7094">
        <w:rPr>
          <w:u w:val="single"/>
        </w:rPr>
        <w:t xml:space="preserve">2.3 Carbohydrates and </w:t>
      </w:r>
      <w:r w:rsidR="002F1492" w:rsidRPr="00EC7094">
        <w:rPr>
          <w:u w:val="single"/>
        </w:rPr>
        <w:t xml:space="preserve">Lipids </w:t>
      </w:r>
    </w:p>
    <w:p w14:paraId="512E80D0" w14:textId="42F60532" w:rsidR="002F1492" w:rsidRDefault="006E7455" w:rsidP="002F1492">
      <w:r>
        <w:t xml:space="preserve">6. A monosaccharide is </w:t>
      </w:r>
      <w:r w:rsidR="00EF5E1A">
        <w:t xml:space="preserve">a single sugar unit; they are also monomers </w:t>
      </w:r>
      <w:r w:rsidR="00DA736C">
        <w:t xml:space="preserve">of carbohydrates. They are </w:t>
      </w:r>
      <w:r w:rsidR="006A21A5">
        <w:t>linked to</w:t>
      </w:r>
      <w:r w:rsidR="00727EDA">
        <w:t xml:space="preserve">gether </w:t>
      </w:r>
      <w:r w:rsidR="0028666B">
        <w:t>to form larger carbohydrates by condensation reactio</w:t>
      </w:r>
      <w:r w:rsidR="0039051F">
        <w:t xml:space="preserve">n. Examples of monosaccharides are glucose, fructose, and galactose. </w:t>
      </w:r>
    </w:p>
    <w:p w14:paraId="733218BE" w14:textId="364CE7A1" w:rsidR="0039051F" w:rsidRDefault="0039051F" w:rsidP="002F1492">
      <w:r>
        <w:t xml:space="preserve">7. </w:t>
      </w:r>
      <w:r w:rsidR="00CB03D5">
        <w:t>Disaccharides are t</w:t>
      </w:r>
      <w:r w:rsidR="00476BB3">
        <w:t xml:space="preserve">wo monosaccharides linked together. </w:t>
      </w:r>
      <w:r w:rsidR="00B24EF0">
        <w:t xml:space="preserve">Some examples are maltose, sucrose, and lactose. </w:t>
      </w:r>
      <w:r w:rsidR="007A7FEE">
        <w:t xml:space="preserve">Maltose is made by </w:t>
      </w:r>
      <w:proofErr w:type="spellStart"/>
      <w:r w:rsidR="007A7FEE">
        <w:t>glucose+glucose</w:t>
      </w:r>
      <w:proofErr w:type="spellEnd"/>
      <w:r w:rsidR="007A7FEE">
        <w:t xml:space="preserve">. Lactose is made by </w:t>
      </w:r>
      <w:proofErr w:type="spellStart"/>
      <w:r w:rsidR="00541B1E">
        <w:t>glucose+galactose</w:t>
      </w:r>
      <w:proofErr w:type="spellEnd"/>
      <w:r w:rsidR="00541B1E">
        <w:t xml:space="preserve">. Sucrose is made by </w:t>
      </w:r>
      <w:proofErr w:type="spellStart"/>
      <w:r w:rsidR="00833E3A">
        <w:t>glucose+fructose</w:t>
      </w:r>
      <w:proofErr w:type="spellEnd"/>
      <w:r w:rsidR="00833E3A">
        <w:t xml:space="preserve">. </w:t>
      </w:r>
    </w:p>
    <w:p w14:paraId="3F5ED2F8" w14:textId="69A168B5" w:rsidR="00D24E75" w:rsidRDefault="00D24E75" w:rsidP="002F1492">
      <w:r>
        <w:t xml:space="preserve">8. Polysaccharides are multiple monosaccharides linked together. Cellulose </w:t>
      </w:r>
      <w:r w:rsidR="00DF38EA">
        <w:t>and starches are both a source of plants</w:t>
      </w:r>
      <w:r w:rsidR="001C0878">
        <w:t xml:space="preserve">, whereas glycogen is a source </w:t>
      </w:r>
      <w:r w:rsidR="00DC0D17">
        <w:t xml:space="preserve">of animals. </w:t>
      </w:r>
      <w:r w:rsidR="003F3D42">
        <w:t xml:space="preserve">Starch </w:t>
      </w:r>
      <w:r w:rsidR="00D21147">
        <w:t>has both amylos</w:t>
      </w:r>
      <w:r w:rsidR="007A08BF">
        <w:t xml:space="preserve">e 1-4 and </w:t>
      </w:r>
      <w:proofErr w:type="spellStart"/>
      <w:r w:rsidR="007A08BF">
        <w:t>amylopecetin</w:t>
      </w:r>
      <w:proofErr w:type="spellEnd"/>
      <w:r w:rsidR="007A08BF">
        <w:t xml:space="preserve"> 1-4 and 1-6. </w:t>
      </w:r>
      <w:r w:rsidR="005434F2">
        <w:t xml:space="preserve">These are both alpha glucose and have </w:t>
      </w:r>
      <w:r w:rsidR="004B7EB4">
        <w:t xml:space="preserve">bonds ranging </w:t>
      </w:r>
      <w:r w:rsidR="00AA7891">
        <w:t xml:space="preserve">from 1-4 and 1-6. </w:t>
      </w:r>
      <w:r w:rsidR="00D246D7">
        <w:t xml:space="preserve">Cellulose is beta glucose and </w:t>
      </w:r>
      <w:r w:rsidR="009B73B1">
        <w:t>has bond</w:t>
      </w:r>
      <w:r w:rsidR="00353C90">
        <w:t xml:space="preserve">s 1-4. </w:t>
      </w:r>
      <w:r w:rsidR="003705EA">
        <w:t xml:space="preserve">Glycogen is alpha glucose and has both </w:t>
      </w:r>
      <w:r w:rsidR="00293A48">
        <w:t>1-4 and 1-6 bonds.</w:t>
      </w:r>
    </w:p>
    <w:p w14:paraId="703AC962" w14:textId="4BA97082" w:rsidR="00293A48" w:rsidRDefault="00293A48" w:rsidP="002F1492">
      <w:r>
        <w:t xml:space="preserve">9. </w:t>
      </w:r>
      <w:r w:rsidR="00DF0DD9">
        <w:t>Carbs have a short-term memory storage</w:t>
      </w:r>
      <w:r w:rsidR="003624B9">
        <w:t>. They tend to have less osmotic effect</w:t>
      </w:r>
      <w:r w:rsidR="001669C5">
        <w:t xml:space="preserve"> but are easily digested. </w:t>
      </w:r>
      <w:r w:rsidR="001C1B90">
        <w:t xml:space="preserve">Carbs are also </w:t>
      </w:r>
      <w:r w:rsidR="006B1B86">
        <w:t xml:space="preserve">water soluble. </w:t>
      </w:r>
      <w:r w:rsidR="00E63E7B">
        <w:t xml:space="preserve">Lipids have </w:t>
      </w:r>
      <w:r w:rsidR="00AC24C4">
        <w:t xml:space="preserve">long-term </w:t>
      </w:r>
      <w:r w:rsidR="00515F16">
        <w:t xml:space="preserve">storage and more osmotic effect. </w:t>
      </w:r>
      <w:r w:rsidR="00240866">
        <w:t xml:space="preserve">They are not easily </w:t>
      </w:r>
      <w:r w:rsidR="008E1A6A">
        <w:t>digested and not water soluble.</w:t>
      </w:r>
    </w:p>
    <w:p w14:paraId="3E4E19D2" w14:textId="3246849B" w:rsidR="00EB1675" w:rsidRDefault="00EB1675" w:rsidP="00EB1675">
      <w:pPr>
        <w:pStyle w:val="Heading1"/>
        <w:rPr>
          <w:u w:val="single"/>
        </w:rPr>
      </w:pPr>
      <w:r w:rsidRPr="00EB1675">
        <w:rPr>
          <w:u w:val="single"/>
        </w:rPr>
        <w:t>2.4 Proteins</w:t>
      </w:r>
    </w:p>
    <w:p w14:paraId="565A073F" w14:textId="2DE954B0" w:rsidR="009671F1" w:rsidRDefault="009671F1" w:rsidP="009671F1">
      <w:r>
        <w:t>10. Amino acids are linked together by</w:t>
      </w:r>
      <w:r w:rsidR="00315239">
        <w:t xml:space="preserve"> a peptide bond</w:t>
      </w:r>
      <w:r w:rsidR="00C45894">
        <w:t xml:space="preserve"> by condensation reaction                </w:t>
      </w:r>
    </w:p>
    <w:p w14:paraId="1979FB77" w14:textId="7B55514A" w:rsidR="00D3242D" w:rsidRDefault="00D3242D" w:rsidP="009671F1">
      <w:r>
        <w:t xml:space="preserve">11. </w:t>
      </w:r>
      <w:r w:rsidR="00FE1AAC">
        <w:t xml:space="preserve">The primary structure describes the order </w:t>
      </w:r>
      <w:r w:rsidR="00C80747">
        <w:t xml:space="preserve">in which amino acids </w:t>
      </w:r>
      <w:r w:rsidR="00627561">
        <w:t xml:space="preserve">in a protein are determined. </w:t>
      </w:r>
    </w:p>
    <w:p w14:paraId="131C87AF" w14:textId="5D5DBD50" w:rsidR="00627561" w:rsidRDefault="00627561" w:rsidP="009671F1">
      <w:r>
        <w:t xml:space="preserve">12. </w:t>
      </w:r>
      <w:r w:rsidR="005F6442">
        <w:t xml:space="preserve">A proteome is all proteins produced by a cell, tissue, or organism. </w:t>
      </w:r>
      <w:r w:rsidR="003F2EC2">
        <w:t xml:space="preserve">The proteome is variable because different cells in an organism </w:t>
      </w:r>
      <w:proofErr w:type="gramStart"/>
      <w:r w:rsidR="003F2EC2">
        <w:t>make</w:t>
      </w:r>
      <w:proofErr w:type="gramEnd"/>
      <w:r w:rsidR="003F2EC2">
        <w:t xml:space="preserve"> different proteins.</w:t>
      </w:r>
    </w:p>
    <w:p w14:paraId="70348179" w14:textId="45A6A986" w:rsidR="003F2EC2" w:rsidRPr="00534EA3" w:rsidRDefault="00243D1A" w:rsidP="003F2EC2">
      <w:pPr>
        <w:pStyle w:val="Heading1"/>
        <w:rPr>
          <w:u w:val="single"/>
        </w:rPr>
      </w:pPr>
      <w:r>
        <w:rPr>
          <w:noProof/>
          <w:u w:val="single"/>
        </w:rPr>
        <w:lastRenderedPageBreak/>
        <mc:AlternateContent>
          <mc:Choice Requires="wps">
            <w:drawing>
              <wp:anchor distT="0" distB="0" distL="114300" distR="114300" simplePos="0" relativeHeight="251660288" behindDoc="1" locked="0" layoutInCell="1" allowOverlap="1" wp14:anchorId="25C24C1A" wp14:editId="0F542D11">
                <wp:simplePos x="0" y="0"/>
                <wp:positionH relativeFrom="column">
                  <wp:posOffset>-914400</wp:posOffset>
                </wp:positionH>
                <wp:positionV relativeFrom="paragraph">
                  <wp:posOffset>-914400</wp:posOffset>
                </wp:positionV>
                <wp:extent cx="7772400" cy="100584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7772400" cy="10058400"/>
                        </a:xfrm>
                        <a:prstGeom prst="rect">
                          <a:avLst/>
                        </a:prstGeom>
                        <a:gradFill>
                          <a:gsLst>
                            <a:gs pos="12000">
                              <a:srgbClr val="DCEFC2">
                                <a:lumMod val="75000"/>
                                <a:lumOff val="25000"/>
                              </a:srgbClr>
                            </a:gs>
                            <a:gs pos="48000">
                              <a:srgbClr val="81DFE1"/>
                            </a:gs>
                            <a:gs pos="74000">
                              <a:srgbClr val="B2E4B1"/>
                            </a:gs>
                            <a:gs pos="100000">
                              <a:srgbClr val="57D841"/>
                            </a:gs>
                          </a:gsLst>
                          <a:path path="circle">
                            <a:fillToRect l="100000" b="10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905BC" id="Rectangle 4" o:spid="_x0000_s1026" style="position:absolute;margin-left:-1in;margin-top:-1in;width:612pt;height:11in;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" fillcolor="#e5f3d1" strokecolor="#1f3763 [1604]" strokeweight="1pt">
                <v:fill color2="#57d841" focusposition="1" focussize="" colors="0 #e5f3d1;7864f #e5f3d1;31457f #81dfe1;48497f #b2e4b1" focus="100%" type="gradientRadial"/>
              </v:rect>
            </w:pict>
          </mc:Fallback>
        </mc:AlternateContent>
      </w:r>
      <w:r w:rsidR="003F2EC2" w:rsidRPr="00534EA3">
        <w:rPr>
          <w:u w:val="single"/>
        </w:rPr>
        <w:t xml:space="preserve">2.5 </w:t>
      </w:r>
      <w:r w:rsidR="00FD1316" w:rsidRPr="00534EA3">
        <w:rPr>
          <w:u w:val="single"/>
        </w:rPr>
        <w:t xml:space="preserve">Enzymes </w:t>
      </w:r>
    </w:p>
    <w:p w14:paraId="06C385B2" w14:textId="0818F828" w:rsidR="00FD1316" w:rsidRDefault="00FD1316" w:rsidP="00FD1316">
      <w:r>
        <w:t>1</w:t>
      </w:r>
      <w:r w:rsidR="00663FFF">
        <w:t>3</w:t>
      </w:r>
      <w:r>
        <w:t xml:space="preserve">. </w:t>
      </w:r>
      <w:r w:rsidR="000D458C">
        <w:t>Enzymes only catalyze one biochemical reaction and thousands of these reactions need to be catalyzed.</w:t>
      </w:r>
      <w:r w:rsidR="00803EB6">
        <w:t xml:space="preserve"> </w:t>
      </w:r>
      <w:r w:rsidR="00545442">
        <w:t>The Locke and Key model demonstrate</w:t>
      </w:r>
      <w:r w:rsidR="00DB1C63">
        <w:t>d</w:t>
      </w:r>
      <w:r w:rsidR="00545442">
        <w:t xml:space="preserve"> that each enzyme binds to only one substrate </w:t>
      </w:r>
      <w:r w:rsidR="00B356E9">
        <w:t xml:space="preserve">to catalyze one specific reaction. In the </w:t>
      </w:r>
      <w:r w:rsidR="00F1112D">
        <w:t xml:space="preserve">induced fit model, as the </w:t>
      </w:r>
      <w:r w:rsidR="0094252B">
        <w:t xml:space="preserve">substrate </w:t>
      </w:r>
      <w:r w:rsidR="005E0F27">
        <w:t>approaches the enzyme, it has a conformation change in the active site; this changes shape to fit the substrate.</w:t>
      </w:r>
    </w:p>
    <w:p w14:paraId="12AA2CF9" w14:textId="41610A9E" w:rsidR="005E0F27" w:rsidRDefault="005E0F27" w:rsidP="00FD1316">
      <w:r>
        <w:t>1</w:t>
      </w:r>
      <w:r w:rsidR="00663FFF">
        <w:t>4</w:t>
      </w:r>
      <w:r>
        <w:t xml:space="preserve">. </w:t>
      </w:r>
      <w:r w:rsidR="00AB3A22">
        <w:t xml:space="preserve">Enzymes catalyze </w:t>
      </w:r>
      <w:r w:rsidR="00C95C0F">
        <w:t>chemical reactions by lowering activation ener</w:t>
      </w:r>
      <w:r w:rsidR="002A56F1">
        <w:t>gy threshold.</w:t>
      </w:r>
    </w:p>
    <w:p w14:paraId="42E136A6" w14:textId="70C2F4D1" w:rsidR="002A56F1" w:rsidRDefault="00202460" w:rsidP="00202460">
      <w:pPr>
        <w:pStyle w:val="Heading1"/>
        <w:rPr>
          <w:u w:val="single"/>
        </w:rPr>
      </w:pPr>
      <w:r w:rsidRPr="00202460">
        <w:rPr>
          <w:u w:val="single"/>
        </w:rPr>
        <w:t xml:space="preserve">2.6 Structure of DNA and RNA </w:t>
      </w:r>
    </w:p>
    <w:p w14:paraId="0236E2CD" w14:textId="1022A796" w:rsidR="00202460" w:rsidRDefault="00202460" w:rsidP="00202460">
      <w:r>
        <w:t xml:space="preserve">15. </w:t>
      </w:r>
      <w:r w:rsidR="00C42941">
        <w:t>Phosphate is circle, base is pentagon. DNA-&gt; there is H in the lower right corner, RNA –&gt; OH in the lower right corner.</w:t>
      </w:r>
    </w:p>
    <w:p w14:paraId="1CC0825C" w14:textId="3D134398" w:rsidR="00C42941" w:rsidRDefault="00C42941" w:rsidP="00202460">
      <w:r>
        <w:t xml:space="preserve">16. </w:t>
      </w:r>
      <w:r w:rsidR="00303BA7">
        <w:t xml:space="preserve">DNA is double </w:t>
      </w:r>
      <w:proofErr w:type="gramStart"/>
      <w:r w:rsidR="00303BA7">
        <w:t>stranded,</w:t>
      </w:r>
      <w:proofErr w:type="gramEnd"/>
      <w:r w:rsidR="00303BA7">
        <w:t xml:space="preserve"> RNA is single stranded. DNA’s sugar is deoxyribose, RNA’s sugar is ribose. Base for DNA is thymine, base for RNA is </w:t>
      </w:r>
      <w:r w:rsidR="005C6939">
        <w:t>uracil.</w:t>
      </w:r>
    </w:p>
    <w:p w14:paraId="2714E6E7" w14:textId="71AB7F27" w:rsidR="005C6939" w:rsidRDefault="00751C88" w:rsidP="00751C88">
      <w:pPr>
        <w:pStyle w:val="Heading1"/>
        <w:rPr>
          <w:u w:val="single"/>
        </w:rPr>
      </w:pPr>
      <w:r w:rsidRPr="00751C88">
        <w:rPr>
          <w:u w:val="single"/>
        </w:rPr>
        <w:t>2.7 DNA Replication, Transcription, and Translation</w:t>
      </w:r>
    </w:p>
    <w:p w14:paraId="57F14555" w14:textId="4B6744B7" w:rsidR="007A6CC8" w:rsidRDefault="00751C88" w:rsidP="007A6CC8">
      <w:r>
        <w:t xml:space="preserve">17. </w:t>
      </w:r>
      <w:r w:rsidR="007A6CC8">
        <w:t xml:space="preserve">DNA polymerase synthesizes new strands from templates strands. Nucleotides with three phosphate groups then align opposite with their complimentary base. The DNA polymerase then cleaves the two excess phosphates and uses the energy released to link the nucleotide to new strand. This works only from a 5’ to 3’ direction. </w:t>
      </w:r>
      <w:r w:rsidR="007A6CC8" w:rsidRPr="007A6CC8">
        <w:t>DNA polymerase also proofreads the new DNA strand to make sure there are no errors.</w:t>
      </w:r>
    </w:p>
    <w:p w14:paraId="53C40F39" w14:textId="3226E054" w:rsidR="007A6CC8" w:rsidRDefault="007A6CC8" w:rsidP="007A6CC8">
      <w:r>
        <w:t xml:space="preserve">18. </w:t>
      </w:r>
      <w:r w:rsidR="0030445C">
        <w:t>Able to code for mRNA, state functions of codons, determine amino acids sequence.</w:t>
      </w:r>
    </w:p>
    <w:p w14:paraId="1204FE15" w14:textId="77777777" w:rsidR="00F15132" w:rsidRPr="0023106B" w:rsidRDefault="0030445C" w:rsidP="0023106B">
      <w:r>
        <w:t xml:space="preserve">19. </w:t>
      </w:r>
      <w:r w:rsidR="00F15132">
        <w:t xml:space="preserve">Translation is the process where nucleic acids are changed into amino acids. This process is divided into 3 parts: initiation, elongation, and termination. Initiation is where the small and large subunits of a ribosome attach to the strand of mRNA. Elongation is another tRNA with a matching codon that brings in an amino acid, thus forming a peptide bonds between two amino acids. Termination is when the ribosome encounters a stop codon, and a release factor is brought in and binds causing the release of the mRNA strand. </w:t>
      </w:r>
      <w:r w:rsidR="00F15132" w:rsidRPr="0023106B">
        <w:t>Start codon (AUG) allows for the beginning of translation as the first tRNA carries it.</w:t>
      </w:r>
    </w:p>
    <w:p w14:paraId="1878C08C" w14:textId="42DEFC9F" w:rsidR="0030445C" w:rsidRDefault="0023106B" w:rsidP="0023106B">
      <w:pPr>
        <w:pStyle w:val="Heading1"/>
        <w:rPr>
          <w:u w:val="single"/>
        </w:rPr>
      </w:pPr>
      <w:r w:rsidRPr="0023106B">
        <w:rPr>
          <w:u w:val="single"/>
        </w:rPr>
        <w:t>2.8 Cell Respiration</w:t>
      </w:r>
    </w:p>
    <w:p w14:paraId="0C12BB2D" w14:textId="77777777" w:rsidR="00F2091E" w:rsidRPr="00F2091E" w:rsidRDefault="0023106B" w:rsidP="00F2091E">
      <w:r>
        <w:t xml:space="preserve">20. </w:t>
      </w:r>
      <w:r w:rsidR="00F2091E">
        <w:t xml:space="preserve">The role of oxygen in aerobic respiration is that it uses oxygen to breakdown glucose to make ATP. </w:t>
      </w:r>
      <w:r w:rsidR="00F2091E" w:rsidRPr="00F2091E">
        <w:t xml:space="preserve">Oxygen is the H+ ion acceptor, if there is no oxygen, the pH would change as ATP is being produced. </w:t>
      </w:r>
    </w:p>
    <w:p w14:paraId="1045370E" w14:textId="6A672655" w:rsidR="00F645C1" w:rsidRDefault="00F2091E" w:rsidP="00F645C1">
      <w:r>
        <w:t xml:space="preserve">21. </w:t>
      </w:r>
      <w:r w:rsidR="00F645C1">
        <w:t>There are 3 phases aerobic transportation uses to break down glucose: glycolysis, Krebs Cycle, and electron transport chain. Glycolysis occurs in cytoplasm. Glycolysis breaks down glucose to produce 2 molecules: pyruvate and ATP and NADH. The Krebs’s cycle occurs in the mitochondria and starts with the conversion of pyruvate into citric acid, then enters Krebs Cycle and converts into CO2, ATP, NADH, AND FADH2. The electron transport chain takes NADH AND FADH2 and put it through the chain so that the energy can be used to convert ADP into ATP. This requires oxygen. The oxygen accepts the H+ ions to form water, which occurs in the mitochondria.</w:t>
      </w:r>
    </w:p>
    <w:p w14:paraId="123679ED" w14:textId="1F904A8F" w:rsidR="00F645C1" w:rsidRDefault="00267FA8" w:rsidP="008F2EA4">
      <w:pPr>
        <w:pStyle w:val="Heading1"/>
        <w:rPr>
          <w:u w:val="single"/>
        </w:rPr>
      </w:pPr>
      <w:r>
        <w:rPr>
          <w:noProof/>
          <w:u w:val="single"/>
        </w:rPr>
        <mc:AlternateContent>
          <mc:Choice Requires="wps">
            <w:drawing>
              <wp:anchor distT="0" distB="0" distL="114300" distR="114300" simplePos="0" relativeHeight="251661312" behindDoc="1" locked="0" layoutInCell="1" allowOverlap="1" wp14:anchorId="7D891D0C" wp14:editId="058E4C79">
                <wp:simplePos x="0" y="0"/>
                <wp:positionH relativeFrom="column">
                  <wp:posOffset>-914400</wp:posOffset>
                </wp:positionH>
                <wp:positionV relativeFrom="paragraph">
                  <wp:posOffset>-914400</wp:posOffset>
                </wp:positionV>
                <wp:extent cx="7772400" cy="100584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7772400" cy="10058400"/>
                        </a:xfrm>
                        <a:prstGeom prst="rect">
                          <a:avLst/>
                        </a:prstGeom>
                        <a:gradFill>
                          <a:gsLst>
                            <a:gs pos="12000">
                              <a:srgbClr val="DCEFC2">
                                <a:lumMod val="75000"/>
                                <a:lumOff val="25000"/>
                              </a:srgbClr>
                            </a:gs>
                            <a:gs pos="48000">
                              <a:srgbClr val="81DFE1"/>
                            </a:gs>
                            <a:gs pos="74000">
                              <a:srgbClr val="B2E4B1"/>
                            </a:gs>
                            <a:gs pos="100000">
                              <a:srgbClr val="57D841"/>
                            </a:gs>
                          </a:gsLst>
                          <a:path path="circle">
                            <a:fillToRect l="100000" b="100000"/>
                          </a:path>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2888" id="Rectangle 5" o:spid="_x0000_s1026" style="position:absolute;margin-left:-1in;margin-top:-1in;width:612pt;height:1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" fillcolor="#e5f3d1" strokecolor="#1f3763 [1604]" strokeweight="1pt">
                <v:fill color2="#57d841" focusposition="1" focussize="" colors="0 #e5f3d1;7864f #e5f3d1;31457f #81dfe1;48497f #b2e4b1" focus="100%" type="gradientRadial"/>
              </v:rect>
            </w:pict>
          </mc:Fallback>
        </mc:AlternateContent>
      </w:r>
      <w:r w:rsidR="008F2EA4" w:rsidRPr="00B12002">
        <w:rPr>
          <w:u w:val="single"/>
        </w:rPr>
        <w:t>2.9</w:t>
      </w:r>
      <w:r w:rsidR="005F62B6" w:rsidRPr="00B12002">
        <w:rPr>
          <w:u w:val="single"/>
        </w:rPr>
        <w:t xml:space="preserve"> </w:t>
      </w:r>
      <w:r w:rsidR="00B12002" w:rsidRPr="00B12002">
        <w:rPr>
          <w:u w:val="single"/>
        </w:rPr>
        <w:t xml:space="preserve">Photosynthesis </w:t>
      </w:r>
    </w:p>
    <w:p w14:paraId="1D156EA5" w14:textId="56696EFD" w:rsidR="00E138DC" w:rsidRDefault="0039365D" w:rsidP="00C968B4">
      <w:r>
        <w:t xml:space="preserve">22. </w:t>
      </w:r>
      <w:r w:rsidR="00E138DC">
        <w:t>Photolysis uses light energy from the sun to break apart water into hydrogen, oxygen, and electrons. The electrons then enter the electron transport chain.</w:t>
      </w:r>
    </w:p>
    <w:p w14:paraId="13D265AF" w14:textId="5084E04D" w:rsidR="00C50C44" w:rsidRDefault="00C968B4" w:rsidP="00C50C44">
      <w:r>
        <w:t xml:space="preserve">23. </w:t>
      </w:r>
      <w:r w:rsidR="00C50C44">
        <w:t xml:space="preserve">Water is important in photosynthesis because the water absorbs the light in a light-dependent reaction, which is then split to produce oxygen and hydrogen. </w:t>
      </w:r>
      <w:r w:rsidR="00C50C44" w:rsidRPr="00C50C44">
        <w:t>Electrons are produced, which is significant because this is what enters the electron transport chain.</w:t>
      </w:r>
      <w:r w:rsidR="00C50C44">
        <w:t xml:space="preserve"> </w:t>
      </w:r>
    </w:p>
    <w:p w14:paraId="22FA0FD0" w14:textId="7B79ADB9" w:rsidR="0003715F" w:rsidRPr="0003715F" w:rsidRDefault="00C50C44" w:rsidP="0003715F">
      <w:pPr>
        <w:rPr>
          <w:highlight w:val="yellow"/>
        </w:rPr>
      </w:pPr>
      <w:r>
        <w:t xml:space="preserve">24. </w:t>
      </w:r>
      <w:r w:rsidR="0003715F">
        <w:t xml:space="preserve">Photosynthesis makes glucose by using energy from sunlight to produce glucose from carbon dioxide and water. </w:t>
      </w:r>
      <w:r w:rsidR="0003715F" w:rsidRPr="005D5B73">
        <w:t xml:space="preserve">The carbon dioxide gains electrons, thus creating glucose. </w:t>
      </w:r>
      <w:proofErr w:type="spellStart"/>
      <w:r w:rsidR="0003715F" w:rsidRPr="007B0375">
        <w:t>Photoystem</w:t>
      </w:r>
      <w:proofErr w:type="spellEnd"/>
      <w:r w:rsidR="0003715F" w:rsidRPr="007B0375">
        <w:t xml:space="preserve"> II uses light energy provided by the sun to break water into hydrogen, oxygen and electrons, known as photolysis, the electrons then enter an electron transport chain. Photosystem 1 picks up the electrons from the electron transport chain and uses as well as hydrogen to make ATP and NADH, which is an energy carrier. The Calvin Cycle is a set of reactions that uses energy in ATP and NADH to convert carbon dioxide into glucose.</w:t>
      </w:r>
    </w:p>
    <w:p w14:paraId="149DCD55" w14:textId="6E3D63B8" w:rsidR="00C50C44" w:rsidRDefault="00C50C44" w:rsidP="00C50C44"/>
    <w:p w14:paraId="25D3B69B" w14:textId="0993A758" w:rsidR="00C968B4" w:rsidRDefault="00C968B4" w:rsidP="00C968B4"/>
    <w:p w14:paraId="2096DE92" w14:textId="5A427865" w:rsidR="00B12002" w:rsidRPr="00B12002" w:rsidRDefault="00B12002" w:rsidP="00B12002"/>
    <w:p w14:paraId="6E12A8D3" w14:textId="77777777" w:rsidR="00B12002" w:rsidRPr="00B12002" w:rsidRDefault="00B12002" w:rsidP="00B12002"/>
    <w:p w14:paraId="7F8E3E51" w14:textId="4A5DBB93" w:rsidR="0023106B" w:rsidRPr="0023106B" w:rsidRDefault="0023106B" w:rsidP="0023106B"/>
    <w:p w14:paraId="5B39EF4E" w14:textId="5DFDA89E" w:rsidR="00751C88" w:rsidRPr="00751C88" w:rsidRDefault="00751C88" w:rsidP="00751C88"/>
    <w:p w14:paraId="77C3EC20" w14:textId="77777777" w:rsidR="009671F1" w:rsidRPr="009671F1" w:rsidRDefault="009671F1" w:rsidP="009671F1"/>
    <w:p w14:paraId="612994BE" w14:textId="069E967D" w:rsidR="002F1492" w:rsidRPr="002F1492" w:rsidRDefault="00C45894" w:rsidP="002F1492">
      <w:r>
        <w:t xml:space="preserve">                  </w:t>
      </w:r>
    </w:p>
    <w:sectPr w:rsidR="002F1492" w:rsidRPr="002F1492" w:rsidSect="003159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D1D9" w14:textId="77777777" w:rsidR="000B5C20" w:rsidRDefault="000B5C20" w:rsidP="00491492">
      <w:r>
        <w:separator/>
      </w:r>
    </w:p>
  </w:endnote>
  <w:endnote w:type="continuationSeparator" w:id="0">
    <w:p w14:paraId="2B6D709E" w14:textId="77777777" w:rsidR="000B5C20" w:rsidRDefault="000B5C20" w:rsidP="0049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viar Dreams">
    <w:altName w:val="Caviar Dreams"/>
    <w:panose1 w:val="020B0402020204020504"/>
    <w:charset w:val="00"/>
    <w:family w:val="swiss"/>
    <w:pitch w:val="variable"/>
    <w:sig w:usb0="A00002AF" w:usb1="50000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9523" w14:textId="77777777" w:rsidR="00491492" w:rsidRDefault="00491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F161" w14:textId="77777777" w:rsidR="00491492" w:rsidRDefault="00491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E105" w14:textId="77777777" w:rsidR="00491492" w:rsidRDefault="0049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C15E" w14:textId="77777777" w:rsidR="000B5C20" w:rsidRDefault="000B5C20" w:rsidP="00491492">
      <w:r>
        <w:separator/>
      </w:r>
    </w:p>
  </w:footnote>
  <w:footnote w:type="continuationSeparator" w:id="0">
    <w:p w14:paraId="372377EA" w14:textId="77777777" w:rsidR="000B5C20" w:rsidRDefault="000B5C20" w:rsidP="0049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C179" w14:textId="77777777" w:rsidR="00491492" w:rsidRDefault="00491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878E" w14:textId="77777777" w:rsidR="00491492" w:rsidRDefault="00491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B224" w14:textId="77777777" w:rsidR="00491492" w:rsidRDefault="00491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B10E7"/>
    <w:multiLevelType w:val="hybridMultilevel"/>
    <w:tmpl w:val="8808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C4198"/>
    <w:multiLevelType w:val="multilevel"/>
    <w:tmpl w:val="DBC6E996"/>
    <w:lvl w:ilvl="0">
      <w:start w:val="1"/>
      <w:numFmt w:val="decimal"/>
      <w:lvlText w:val="%1."/>
      <w:lvlJc w:val="left"/>
      <w:pPr>
        <w:ind w:left="72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3"/>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DB"/>
    <w:rsid w:val="000264E4"/>
    <w:rsid w:val="0003715F"/>
    <w:rsid w:val="000A6E11"/>
    <w:rsid w:val="000B5C20"/>
    <w:rsid w:val="000D458C"/>
    <w:rsid w:val="00101BE8"/>
    <w:rsid w:val="00132069"/>
    <w:rsid w:val="00166732"/>
    <w:rsid w:val="001669C5"/>
    <w:rsid w:val="00194A71"/>
    <w:rsid w:val="001B7D01"/>
    <w:rsid w:val="001C0878"/>
    <w:rsid w:val="001C1B90"/>
    <w:rsid w:val="001C4978"/>
    <w:rsid w:val="00202460"/>
    <w:rsid w:val="0023106B"/>
    <w:rsid w:val="00240866"/>
    <w:rsid w:val="00243D1A"/>
    <w:rsid w:val="00267935"/>
    <w:rsid w:val="00267FA8"/>
    <w:rsid w:val="0028666B"/>
    <w:rsid w:val="00293A48"/>
    <w:rsid w:val="002A56F1"/>
    <w:rsid w:val="002B1BDB"/>
    <w:rsid w:val="002B6B5C"/>
    <w:rsid w:val="002F1492"/>
    <w:rsid w:val="00300468"/>
    <w:rsid w:val="00303BA7"/>
    <w:rsid w:val="0030445C"/>
    <w:rsid w:val="00315239"/>
    <w:rsid w:val="003159B1"/>
    <w:rsid w:val="00315DD8"/>
    <w:rsid w:val="00336223"/>
    <w:rsid w:val="00350F28"/>
    <w:rsid w:val="00353C90"/>
    <w:rsid w:val="003624B9"/>
    <w:rsid w:val="003705EA"/>
    <w:rsid w:val="00381AD2"/>
    <w:rsid w:val="00383B7E"/>
    <w:rsid w:val="0039051F"/>
    <w:rsid w:val="0039365D"/>
    <w:rsid w:val="003C5B3F"/>
    <w:rsid w:val="003F03AF"/>
    <w:rsid w:val="003F2EC2"/>
    <w:rsid w:val="003F3D42"/>
    <w:rsid w:val="00425661"/>
    <w:rsid w:val="00440900"/>
    <w:rsid w:val="00476BB3"/>
    <w:rsid w:val="00491492"/>
    <w:rsid w:val="004B7EB4"/>
    <w:rsid w:val="004D2D4D"/>
    <w:rsid w:val="00515F16"/>
    <w:rsid w:val="00516EF5"/>
    <w:rsid w:val="00534EA3"/>
    <w:rsid w:val="00541B1E"/>
    <w:rsid w:val="00543165"/>
    <w:rsid w:val="005434F2"/>
    <w:rsid w:val="00545442"/>
    <w:rsid w:val="005C6939"/>
    <w:rsid w:val="005E0F27"/>
    <w:rsid w:val="005F62B6"/>
    <w:rsid w:val="005F6442"/>
    <w:rsid w:val="00627561"/>
    <w:rsid w:val="006358A1"/>
    <w:rsid w:val="00643FAC"/>
    <w:rsid w:val="00663FFF"/>
    <w:rsid w:val="006A21A5"/>
    <w:rsid w:val="006B1B86"/>
    <w:rsid w:val="006D1916"/>
    <w:rsid w:val="006E7455"/>
    <w:rsid w:val="006F1C01"/>
    <w:rsid w:val="006F4490"/>
    <w:rsid w:val="00727EDA"/>
    <w:rsid w:val="00751C88"/>
    <w:rsid w:val="007A08BF"/>
    <w:rsid w:val="007A6CC8"/>
    <w:rsid w:val="007A7FEE"/>
    <w:rsid w:val="007B0375"/>
    <w:rsid w:val="007B65D7"/>
    <w:rsid w:val="007E7CDC"/>
    <w:rsid w:val="007F4572"/>
    <w:rsid w:val="00803EB6"/>
    <w:rsid w:val="00833E3A"/>
    <w:rsid w:val="00834AB3"/>
    <w:rsid w:val="008D6E1E"/>
    <w:rsid w:val="008E1A6A"/>
    <w:rsid w:val="008F2EA4"/>
    <w:rsid w:val="0094252B"/>
    <w:rsid w:val="0094532E"/>
    <w:rsid w:val="009671F1"/>
    <w:rsid w:val="009756CA"/>
    <w:rsid w:val="00982F94"/>
    <w:rsid w:val="009A2DB8"/>
    <w:rsid w:val="009A7892"/>
    <w:rsid w:val="009B73B1"/>
    <w:rsid w:val="009C36B8"/>
    <w:rsid w:val="00AA7891"/>
    <w:rsid w:val="00AB3A22"/>
    <w:rsid w:val="00AB46A0"/>
    <w:rsid w:val="00AC24C4"/>
    <w:rsid w:val="00AD47C8"/>
    <w:rsid w:val="00B02157"/>
    <w:rsid w:val="00B12002"/>
    <w:rsid w:val="00B24EF0"/>
    <w:rsid w:val="00B356E9"/>
    <w:rsid w:val="00B96582"/>
    <w:rsid w:val="00B96B9F"/>
    <w:rsid w:val="00BB578E"/>
    <w:rsid w:val="00BD1DDF"/>
    <w:rsid w:val="00BF530F"/>
    <w:rsid w:val="00C42941"/>
    <w:rsid w:val="00C45894"/>
    <w:rsid w:val="00C50C44"/>
    <w:rsid w:val="00C5201A"/>
    <w:rsid w:val="00C77B76"/>
    <w:rsid w:val="00C80747"/>
    <w:rsid w:val="00C95C0F"/>
    <w:rsid w:val="00C968B4"/>
    <w:rsid w:val="00CB03D5"/>
    <w:rsid w:val="00D1720F"/>
    <w:rsid w:val="00D21147"/>
    <w:rsid w:val="00D246D7"/>
    <w:rsid w:val="00D24E75"/>
    <w:rsid w:val="00D3242D"/>
    <w:rsid w:val="00D571DB"/>
    <w:rsid w:val="00D57CCF"/>
    <w:rsid w:val="00D83EA1"/>
    <w:rsid w:val="00DA736C"/>
    <w:rsid w:val="00DB1C63"/>
    <w:rsid w:val="00DC0D17"/>
    <w:rsid w:val="00DD56EC"/>
    <w:rsid w:val="00DF0DD9"/>
    <w:rsid w:val="00DF38EA"/>
    <w:rsid w:val="00E138DC"/>
    <w:rsid w:val="00E5612A"/>
    <w:rsid w:val="00E622AA"/>
    <w:rsid w:val="00E63E7B"/>
    <w:rsid w:val="00EB1675"/>
    <w:rsid w:val="00EC3744"/>
    <w:rsid w:val="00EC3BFC"/>
    <w:rsid w:val="00EC7094"/>
    <w:rsid w:val="00EF5E1A"/>
    <w:rsid w:val="00F1112D"/>
    <w:rsid w:val="00F15132"/>
    <w:rsid w:val="00F17F2E"/>
    <w:rsid w:val="00F2091E"/>
    <w:rsid w:val="00F31CFC"/>
    <w:rsid w:val="00F645C1"/>
    <w:rsid w:val="00F85CD3"/>
    <w:rsid w:val="00FD1316"/>
    <w:rsid w:val="00FE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6743C"/>
  <w15:chartTrackingRefBased/>
  <w15:docId w15:val="{F3C9CF77-9ABD-A144-BB21-61BE0160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44"/>
    <w:rPr>
      <w:rFonts w:ascii="Caviar Dreams" w:hAnsi="Caviar Dreams"/>
    </w:rPr>
  </w:style>
  <w:style w:type="paragraph" w:styleId="Heading1">
    <w:name w:val="heading 1"/>
    <w:basedOn w:val="Normal"/>
    <w:next w:val="Normal"/>
    <w:link w:val="Heading1Char"/>
    <w:uiPriority w:val="9"/>
    <w:qFormat/>
    <w:rsid w:val="00EC3BFC"/>
    <w:pPr>
      <w:keepNext/>
      <w:keepLines/>
      <w:spacing w:before="24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Colorful2"/>
    <w:uiPriority w:val="99"/>
    <w:rsid w:val="00B96582"/>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C4A3FF"/>
    </w:tcPr>
    <w:tblStylePr w:type="firstRow">
      <w:rPr>
        <w:b/>
        <w:bCs/>
        <w:i/>
        <w:iCs/>
        <w:color w:val="FFFFFF"/>
      </w:rPr>
      <w:tblPr/>
      <w:tcPr>
        <w:tcBorders>
          <w:bottom w:val="single" w:sz="12" w:space="0" w:color="000000"/>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65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561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612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91492"/>
    <w:pPr>
      <w:tabs>
        <w:tab w:val="center" w:pos="4680"/>
        <w:tab w:val="right" w:pos="9360"/>
      </w:tabs>
    </w:pPr>
  </w:style>
  <w:style w:type="character" w:customStyle="1" w:styleId="HeaderChar">
    <w:name w:val="Header Char"/>
    <w:basedOn w:val="DefaultParagraphFont"/>
    <w:link w:val="Header"/>
    <w:uiPriority w:val="99"/>
    <w:rsid w:val="00491492"/>
  </w:style>
  <w:style w:type="paragraph" w:styleId="Footer">
    <w:name w:val="footer"/>
    <w:basedOn w:val="Normal"/>
    <w:link w:val="FooterChar"/>
    <w:uiPriority w:val="99"/>
    <w:unhideWhenUsed/>
    <w:rsid w:val="00491492"/>
    <w:pPr>
      <w:tabs>
        <w:tab w:val="center" w:pos="4680"/>
        <w:tab w:val="right" w:pos="9360"/>
      </w:tabs>
    </w:pPr>
  </w:style>
  <w:style w:type="character" w:customStyle="1" w:styleId="FooterChar">
    <w:name w:val="Footer Char"/>
    <w:basedOn w:val="DefaultParagraphFont"/>
    <w:link w:val="Footer"/>
    <w:uiPriority w:val="99"/>
    <w:rsid w:val="00491492"/>
  </w:style>
  <w:style w:type="character" w:customStyle="1" w:styleId="Heading1Char">
    <w:name w:val="Heading 1 Char"/>
    <w:basedOn w:val="DefaultParagraphFont"/>
    <w:link w:val="Heading1"/>
    <w:uiPriority w:val="9"/>
    <w:rsid w:val="00EC3BFC"/>
    <w:rPr>
      <w:rFonts w:ascii="Caviar Dreams" w:eastAsiaTheme="majorEastAsia" w:hAnsi="Caviar Dreams" w:cstheme="majorBidi"/>
      <w:color w:val="000000" w:themeColor="text1"/>
      <w:sz w:val="32"/>
      <w:szCs w:val="32"/>
    </w:rPr>
  </w:style>
  <w:style w:type="paragraph" w:styleId="ListParagraph">
    <w:name w:val="List Paragraph"/>
    <w:basedOn w:val="Normal"/>
    <w:uiPriority w:val="34"/>
    <w:qFormat/>
    <w:rsid w:val="00EC3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965</Words>
  <Characters>5507</Characters>
  <Application>Microsoft Office Word</Application>
  <DocSecurity>2</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Davis</dc:creator>
  <cp:keywords/>
  <dc:description/>
  <cp:lastModifiedBy>Jordyn Davis</cp:lastModifiedBy>
  <cp:revision>145</cp:revision>
  <cp:lastPrinted>2020-12-02T20:43:00Z</cp:lastPrinted>
  <dcterms:created xsi:type="dcterms:W3CDTF">2020-12-02T20:18:00Z</dcterms:created>
  <dcterms:modified xsi:type="dcterms:W3CDTF">2021-08-29T22:42:00Z</dcterms:modified>
</cp:coreProperties>
</file>